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8118C" w14:textId="0DDB5314" w:rsidR="000F0B9B" w:rsidRPr="007E0687" w:rsidRDefault="000F0B9B" w:rsidP="000F0B9B">
      <w:pPr>
        <w:ind w:firstLine="7371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7E0687">
        <w:rPr>
          <w:rFonts w:ascii="Times New Roman" w:hAnsi="Times New Roman" w:cs="Times New Roman"/>
          <w:sz w:val="24"/>
          <w:szCs w:val="24"/>
        </w:rPr>
        <w:t>Pirkimo sąlygų</w:t>
      </w:r>
      <w:r w:rsidR="007A3226" w:rsidRPr="007E0687">
        <w:rPr>
          <w:rFonts w:ascii="Times New Roman" w:hAnsi="Times New Roman" w:cs="Times New Roman"/>
          <w:sz w:val="24"/>
          <w:szCs w:val="24"/>
        </w:rPr>
        <w:t xml:space="preserve"> </w:t>
      </w:r>
      <w:r w:rsidR="00445CF1">
        <w:rPr>
          <w:rFonts w:ascii="Times New Roman" w:hAnsi="Times New Roman" w:cs="Times New Roman"/>
          <w:sz w:val="24"/>
          <w:szCs w:val="24"/>
        </w:rPr>
        <w:t>7</w:t>
      </w:r>
      <w:r w:rsidRPr="007E0687">
        <w:rPr>
          <w:rFonts w:ascii="Times New Roman" w:hAnsi="Times New Roman" w:cs="Times New Roman"/>
          <w:sz w:val="24"/>
          <w:szCs w:val="24"/>
        </w:rPr>
        <w:t xml:space="preserve"> priedas </w:t>
      </w:r>
    </w:p>
    <w:p w14:paraId="5145E380" w14:textId="255A4BFF" w:rsidR="000F0B9B" w:rsidRPr="007E0687" w:rsidRDefault="000F0B9B" w:rsidP="000F0B9B">
      <w:pPr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p w14:paraId="14222D03" w14:textId="6C368E95" w:rsidR="005775C2" w:rsidRPr="007E0687" w:rsidRDefault="005775C2" w:rsidP="005775C2">
      <w:pPr>
        <w:jc w:val="center"/>
        <w:rPr>
          <w:rFonts w:ascii="Times New Roman" w:eastAsiaTheme="minorHAnsi" w:hAnsi="Times New Roman" w:cs="Times New Roman"/>
          <w:b/>
          <w:iCs/>
          <w:sz w:val="24"/>
          <w:szCs w:val="24"/>
        </w:rPr>
      </w:pPr>
      <w:r w:rsidRPr="007E0687">
        <w:rPr>
          <w:rFonts w:ascii="Times New Roman" w:eastAsiaTheme="minorHAnsi" w:hAnsi="Times New Roman" w:cs="Times New Roman"/>
          <w:b/>
          <w:iCs/>
          <w:sz w:val="24"/>
          <w:szCs w:val="24"/>
        </w:rPr>
        <w:t>PIRKIMO PROCEDŪRŲ TERMINAI</w:t>
      </w:r>
    </w:p>
    <w:p w14:paraId="0408D355" w14:textId="77777777" w:rsidR="005775C2" w:rsidRPr="007E0687" w:rsidRDefault="005775C2" w:rsidP="007E0687">
      <w:pPr>
        <w:jc w:val="center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0F0B9B" w:rsidRPr="005775C2" w14:paraId="793BE581" w14:textId="77777777" w:rsidTr="00666B2B">
        <w:trPr>
          <w:trHeight w:val="20"/>
        </w:trPr>
        <w:tc>
          <w:tcPr>
            <w:tcW w:w="600" w:type="dxa"/>
          </w:tcPr>
          <w:p w14:paraId="013595D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Eil.</w:t>
            </w:r>
          </w:p>
          <w:p w14:paraId="7FC1577A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Nr.</w:t>
            </w:r>
          </w:p>
        </w:tc>
        <w:tc>
          <w:tcPr>
            <w:tcW w:w="2660" w:type="dxa"/>
          </w:tcPr>
          <w:p w14:paraId="3745DA6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0DD7B8BF" w14:textId="77777777" w:rsidR="000F0B9B" w:rsidRPr="007E0687" w:rsidRDefault="000F0B9B" w:rsidP="00666B2B">
            <w:pPr>
              <w:ind w:firstLine="34"/>
              <w:rPr>
                <w:b/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>DATA/DIENŲ SKAIČIUS/ LAIKAS</w:t>
            </w:r>
          </w:p>
          <w:p w14:paraId="27D7346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(Lietuvos laiku)</w:t>
            </w:r>
          </w:p>
        </w:tc>
        <w:tc>
          <w:tcPr>
            <w:tcW w:w="3424" w:type="dxa"/>
            <w:hideMark/>
          </w:tcPr>
          <w:p w14:paraId="06014189" w14:textId="77777777" w:rsidR="000F0B9B" w:rsidRPr="007E0687" w:rsidRDefault="000F0B9B" w:rsidP="00666B2B">
            <w:pPr>
              <w:ind w:firstLine="34"/>
              <w:rPr>
                <w:b/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>PASTABOS</w:t>
            </w:r>
          </w:p>
        </w:tc>
      </w:tr>
      <w:tr w:rsidR="000F0B9B" w:rsidRPr="005775C2" w14:paraId="4F15E8FA" w14:textId="77777777" w:rsidTr="00666B2B">
        <w:trPr>
          <w:trHeight w:val="20"/>
        </w:trPr>
        <w:tc>
          <w:tcPr>
            <w:tcW w:w="600" w:type="dxa"/>
          </w:tcPr>
          <w:p w14:paraId="09E083AC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1.</w:t>
            </w:r>
          </w:p>
        </w:tc>
        <w:tc>
          <w:tcPr>
            <w:tcW w:w="2660" w:type="dxa"/>
          </w:tcPr>
          <w:p w14:paraId="05281011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Pasiūlymų pateikimo terminas</w:t>
            </w:r>
          </w:p>
        </w:tc>
        <w:tc>
          <w:tcPr>
            <w:tcW w:w="3685" w:type="dxa"/>
          </w:tcPr>
          <w:p w14:paraId="6CFD009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Bus nurodytas skelbime apie pirkimą. </w:t>
            </w:r>
          </w:p>
        </w:tc>
        <w:tc>
          <w:tcPr>
            <w:tcW w:w="3424" w:type="dxa"/>
          </w:tcPr>
          <w:p w14:paraId="410C8556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Perkančioji organizacija turi teisę pratęsti pasiūlymų pateikimo terminą.</w:t>
            </w:r>
          </w:p>
          <w:p w14:paraId="1863FE0D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437E3EE6" w14:textId="77777777" w:rsidTr="00666B2B">
        <w:trPr>
          <w:trHeight w:val="20"/>
        </w:trPr>
        <w:tc>
          <w:tcPr>
            <w:tcW w:w="600" w:type="dxa"/>
          </w:tcPr>
          <w:p w14:paraId="169797C3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2.</w:t>
            </w:r>
          </w:p>
        </w:tc>
        <w:tc>
          <w:tcPr>
            <w:tcW w:w="2660" w:type="dxa"/>
          </w:tcPr>
          <w:p w14:paraId="50A5DE9E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065A37E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Likus </w:t>
            </w:r>
            <w:r w:rsidRPr="007E0687">
              <w:rPr>
                <w:rFonts w:cstheme="minorBidi"/>
                <w:b/>
                <w:sz w:val="24"/>
                <w:szCs w:val="24"/>
              </w:rPr>
              <w:t>2 darbo dienoms</w:t>
            </w:r>
            <w:r w:rsidRPr="007E0687">
              <w:rPr>
                <w:rFonts w:cstheme="minorBidi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4E1E7C78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0299D73F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62E34295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072FA4C5" w14:textId="77777777" w:rsidTr="00666B2B">
        <w:trPr>
          <w:trHeight w:val="20"/>
        </w:trPr>
        <w:tc>
          <w:tcPr>
            <w:tcW w:w="600" w:type="dxa"/>
          </w:tcPr>
          <w:p w14:paraId="5D3FD632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3.</w:t>
            </w:r>
          </w:p>
        </w:tc>
        <w:tc>
          <w:tcPr>
            <w:tcW w:w="2660" w:type="dxa"/>
          </w:tcPr>
          <w:p w14:paraId="7509116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77EE9DEC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Likus ne mažiau kaip</w:t>
            </w:r>
            <w:r w:rsidRPr="007E0687">
              <w:rPr>
                <w:rFonts w:cstheme="minorBidi"/>
                <w:b/>
                <w:sz w:val="24"/>
                <w:szCs w:val="24"/>
              </w:rPr>
              <w:t xml:space="preserve"> 1 darbo dienai</w:t>
            </w:r>
            <w:r w:rsidRPr="007E0687">
              <w:rPr>
                <w:rFonts w:cstheme="minorBidi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182D5568" w14:textId="77777777" w:rsidR="000F0B9B" w:rsidRPr="007E0687" w:rsidRDefault="000F0B9B" w:rsidP="00666B2B">
            <w:pPr>
              <w:ind w:firstLine="0"/>
              <w:rPr>
                <w:color w:val="7030A0"/>
                <w:sz w:val="24"/>
                <w:szCs w:val="24"/>
              </w:rPr>
            </w:pPr>
            <w:r w:rsidRPr="007E0687">
              <w:rPr>
                <w:rFonts w:cstheme="minorBidi"/>
                <w:color w:val="000000"/>
                <w:sz w:val="24"/>
                <w:szCs w:val="24"/>
              </w:rPr>
              <w:t xml:space="preserve">Jei paaiškinimai ar patikslinimai teikiami perkančiosios organizacijos iniciatyva, jų pateikimo terminas nesikeičia. </w:t>
            </w:r>
          </w:p>
          <w:p w14:paraId="1E323533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1F313F1D" w14:textId="77777777" w:rsidTr="00666B2B">
        <w:trPr>
          <w:trHeight w:val="1055"/>
        </w:trPr>
        <w:tc>
          <w:tcPr>
            <w:tcW w:w="600" w:type="dxa"/>
          </w:tcPr>
          <w:p w14:paraId="49D0D8BB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4.</w:t>
            </w:r>
          </w:p>
        </w:tc>
        <w:tc>
          <w:tcPr>
            <w:tcW w:w="2660" w:type="dxa"/>
            <w:hideMark/>
          </w:tcPr>
          <w:p w14:paraId="6C175C7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57443074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Pradedamas ne anksčiau nei </w:t>
            </w:r>
            <w:r w:rsidRPr="007E0687">
              <w:rPr>
                <w:rFonts w:cstheme="minorBidi"/>
                <w:color w:val="000000" w:themeColor="text1"/>
                <w:sz w:val="24"/>
                <w:szCs w:val="24"/>
              </w:rPr>
              <w:t>po 30 minučių</w:t>
            </w:r>
            <w:r w:rsidRPr="007E0687">
              <w:rPr>
                <w:rFonts w:cstheme="minorBidi"/>
                <w:sz w:val="24"/>
                <w:szCs w:val="24"/>
              </w:rPr>
              <w:t xml:space="preserve"> po galutinių pasiūlymų pateikimo termino pabaigos</w:t>
            </w:r>
          </w:p>
        </w:tc>
        <w:tc>
          <w:tcPr>
            <w:tcW w:w="3424" w:type="dxa"/>
            <w:hideMark/>
          </w:tcPr>
          <w:p w14:paraId="6E03B485" w14:textId="77777777" w:rsidR="000F0B9B" w:rsidRPr="007E0687" w:rsidRDefault="000F0B9B" w:rsidP="00666B2B">
            <w:pPr>
              <w:ind w:firstLine="34"/>
              <w:rPr>
                <w:iCs/>
                <w:sz w:val="24"/>
                <w:szCs w:val="24"/>
              </w:rPr>
            </w:pPr>
          </w:p>
        </w:tc>
      </w:tr>
      <w:tr w:rsidR="000F0B9B" w:rsidRPr="005775C2" w14:paraId="128F555E" w14:textId="77777777" w:rsidTr="00666B2B">
        <w:trPr>
          <w:trHeight w:val="20"/>
        </w:trPr>
        <w:tc>
          <w:tcPr>
            <w:tcW w:w="600" w:type="dxa"/>
          </w:tcPr>
          <w:p w14:paraId="3F4F0B7C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5.</w:t>
            </w:r>
          </w:p>
        </w:tc>
        <w:tc>
          <w:tcPr>
            <w:tcW w:w="2660" w:type="dxa"/>
          </w:tcPr>
          <w:p w14:paraId="5678669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64059BAE" w14:textId="77777777" w:rsidR="000F0B9B" w:rsidRPr="004819F3" w:rsidRDefault="000F0B9B" w:rsidP="00666B2B">
            <w:pPr>
              <w:ind w:firstLine="34"/>
              <w:rPr>
                <w:sz w:val="24"/>
                <w:szCs w:val="24"/>
              </w:rPr>
            </w:pPr>
            <w:r w:rsidRPr="004819F3">
              <w:rPr>
                <w:rFonts w:cstheme="minorBidi"/>
                <w:sz w:val="24"/>
                <w:szCs w:val="24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46324BB6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7FE34A8C" w14:textId="77777777" w:rsidTr="00666B2B">
        <w:trPr>
          <w:trHeight w:val="20"/>
        </w:trPr>
        <w:tc>
          <w:tcPr>
            <w:tcW w:w="600" w:type="dxa"/>
          </w:tcPr>
          <w:p w14:paraId="1FCABF3B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6.</w:t>
            </w:r>
          </w:p>
        </w:tc>
        <w:tc>
          <w:tcPr>
            <w:tcW w:w="2660" w:type="dxa"/>
          </w:tcPr>
          <w:p w14:paraId="40170A3C" w14:textId="54CEEC4D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4EF0646E" w14:textId="54CCE9CC" w:rsidR="000F0B9B" w:rsidRPr="004819F3" w:rsidRDefault="000F0B9B" w:rsidP="00666B2B">
            <w:pPr>
              <w:ind w:firstLine="34"/>
              <w:rPr>
                <w:sz w:val="24"/>
                <w:szCs w:val="24"/>
              </w:rPr>
            </w:pPr>
            <w:r w:rsidRPr="004819F3">
              <w:rPr>
                <w:rFonts w:cstheme="minorBidi"/>
                <w:iCs/>
                <w:sz w:val="24"/>
                <w:szCs w:val="24"/>
              </w:rPr>
              <w:t xml:space="preserve">3 (tris) darbo dienas </w:t>
            </w:r>
            <w:r w:rsidRPr="004819F3">
              <w:rPr>
                <w:rFonts w:cstheme="minorBidi"/>
                <w:sz w:val="24"/>
                <w:szCs w:val="24"/>
              </w:rPr>
              <w:t>nuo prašymo gavimo dienos</w:t>
            </w:r>
          </w:p>
          <w:p w14:paraId="7749B87C" w14:textId="77777777" w:rsidR="000F0B9B" w:rsidRPr="004819F3" w:rsidRDefault="000F0B9B" w:rsidP="00870B46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623755CB" w14:textId="4DAC0EE1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Netaikoma, jei neprašoma pateikti pasiūlymo galiojimo užtikrinimą patvirtinančio dokumento</w:t>
            </w:r>
          </w:p>
        </w:tc>
      </w:tr>
      <w:tr w:rsidR="000F0B9B" w:rsidRPr="005775C2" w14:paraId="7D00798D" w14:textId="77777777" w:rsidTr="00666B2B">
        <w:trPr>
          <w:trHeight w:val="20"/>
        </w:trPr>
        <w:tc>
          <w:tcPr>
            <w:tcW w:w="600" w:type="dxa"/>
          </w:tcPr>
          <w:p w14:paraId="4DAFDC16" w14:textId="68D67A0A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2660" w:type="dxa"/>
          </w:tcPr>
          <w:p w14:paraId="6E9B2250" w14:textId="4272D16D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Pasiūlymo galiojimo užtikrinimas pirkimo dalyviui grąžinamas (arba atsisakoma teisių į jį) per</w:t>
            </w:r>
          </w:p>
        </w:tc>
        <w:tc>
          <w:tcPr>
            <w:tcW w:w="3685" w:type="dxa"/>
          </w:tcPr>
          <w:p w14:paraId="50804D99" w14:textId="4DADCE7C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iCs/>
                <w:sz w:val="24"/>
                <w:szCs w:val="24"/>
              </w:rPr>
              <w:t xml:space="preserve">5  (penkias) darbo dienas </w:t>
            </w:r>
            <w:r w:rsidRPr="007E0687">
              <w:rPr>
                <w:rFonts w:cstheme="minorBidi"/>
                <w:sz w:val="24"/>
                <w:szCs w:val="24"/>
              </w:rPr>
              <w:t>nuo prašymo gavimo dienos</w:t>
            </w:r>
          </w:p>
          <w:p w14:paraId="652DCE35" w14:textId="77777777" w:rsidR="000F0B9B" w:rsidRPr="007E0687" w:rsidRDefault="000F0B9B" w:rsidP="00870B46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294CA91D" w14:textId="49905169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Netaikoma, jei neprašoma pateikti pasiūlymo galiojimo užtikrinimą patvirtinančio dokumento</w:t>
            </w:r>
          </w:p>
        </w:tc>
      </w:tr>
      <w:tr w:rsidR="000F0B9B" w:rsidRPr="005775C2" w14:paraId="3A56941E" w14:textId="77777777" w:rsidTr="00666B2B">
        <w:trPr>
          <w:trHeight w:val="20"/>
        </w:trPr>
        <w:tc>
          <w:tcPr>
            <w:tcW w:w="600" w:type="dxa"/>
          </w:tcPr>
          <w:p w14:paraId="16440305" w14:textId="0714CA6C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660" w:type="dxa"/>
          </w:tcPr>
          <w:p w14:paraId="4A34A6C4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60EE7FC6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38A8AF3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40BD20C4" w14:textId="77777777" w:rsidTr="00666B2B">
        <w:trPr>
          <w:trHeight w:val="20"/>
        </w:trPr>
        <w:tc>
          <w:tcPr>
            <w:tcW w:w="600" w:type="dxa"/>
          </w:tcPr>
          <w:p w14:paraId="267D1326" w14:textId="726380B4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660" w:type="dxa"/>
            <w:hideMark/>
          </w:tcPr>
          <w:p w14:paraId="275460E3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6B15B443" w14:textId="77777777" w:rsidR="000F0B9B" w:rsidRPr="007E0687" w:rsidRDefault="000F0B9B" w:rsidP="00666B2B">
            <w:pPr>
              <w:ind w:firstLine="34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  <w:hideMark/>
          </w:tcPr>
          <w:p w14:paraId="3AB1595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2521C9A8" w14:textId="77777777" w:rsidTr="00666B2B">
        <w:trPr>
          <w:trHeight w:val="20"/>
        </w:trPr>
        <w:tc>
          <w:tcPr>
            <w:tcW w:w="600" w:type="dxa"/>
          </w:tcPr>
          <w:p w14:paraId="329EE7F4" w14:textId="3A8116EE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660" w:type="dxa"/>
            <w:hideMark/>
          </w:tcPr>
          <w:p w14:paraId="153552EF" w14:textId="77777777" w:rsidR="000F0B9B" w:rsidRPr="007E0687" w:rsidRDefault="000F0B9B" w:rsidP="00666B2B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0687">
              <w:rPr>
                <w:rFonts w:cstheme="minorBidi"/>
                <w:color w:val="000000"/>
                <w:sz w:val="24"/>
                <w:szCs w:val="24"/>
                <w:shd w:val="clear" w:color="auto" w:fill="FFFFFF"/>
              </w:rPr>
              <w:t xml:space="preserve">Dalyvis turi teisę pateikti pretenziją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perkančiajai organizacijai </w:t>
            </w:r>
            <w:r w:rsidRPr="007E0687">
              <w:rPr>
                <w:rFonts w:cstheme="minorBidi"/>
                <w:sz w:val="24"/>
                <w:szCs w:val="24"/>
                <w:shd w:val="clear" w:color="auto" w:fill="FFFFFF"/>
              </w:rPr>
              <w:t xml:space="preserve">pateikti prašymą ar </w:t>
            </w:r>
            <w:r w:rsidRPr="007E0687">
              <w:rPr>
                <w:rFonts w:cstheme="minorBidi"/>
                <w:color w:val="000000"/>
                <w:sz w:val="24"/>
                <w:szCs w:val="24"/>
                <w:shd w:val="clear" w:color="auto" w:fill="FFFFFF"/>
              </w:rPr>
              <w:t xml:space="preserve">pareikšti ieškinį teismui </w:t>
            </w:r>
            <w:r w:rsidRPr="007E0687">
              <w:rPr>
                <w:rFonts w:cstheme="minorBidi"/>
                <w:sz w:val="24"/>
                <w:szCs w:val="24"/>
              </w:rPr>
              <w:t>ne vėliau kaip per</w:t>
            </w:r>
          </w:p>
        </w:tc>
        <w:tc>
          <w:tcPr>
            <w:tcW w:w="3685" w:type="dxa"/>
            <w:hideMark/>
          </w:tcPr>
          <w:p w14:paraId="39BB65C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5 (penkias) darbo dienas</w:t>
            </w:r>
          </w:p>
          <w:p w14:paraId="653B692A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  <w:p w14:paraId="333E581C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nuo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perkančiosios organizacijos </w:t>
            </w:r>
            <w:r w:rsidRPr="007E0687">
              <w:rPr>
                <w:rFonts w:cstheme="minorBidi"/>
                <w:sz w:val="24"/>
                <w:szCs w:val="24"/>
              </w:rPr>
              <w:t xml:space="preserve">pranešimo raštu apie jos priimtą sprendimą išsiuntimo tiekėjams dienos arba nuo paskelbimo apie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perkančiosios organizacijos </w:t>
            </w:r>
            <w:r w:rsidRPr="007E0687">
              <w:rPr>
                <w:rFonts w:cstheme="minorBidi"/>
                <w:sz w:val="24"/>
                <w:szCs w:val="24"/>
              </w:rPr>
              <w:t xml:space="preserve">priimtus sprendimus dienos, jei VPĮ nenumato reikalavimo raštu informuoti tiekėjus apie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perkančiosios organizacijos </w:t>
            </w:r>
            <w:r w:rsidRPr="007E0687">
              <w:rPr>
                <w:rFonts w:cstheme="minorBidi"/>
                <w:sz w:val="24"/>
                <w:szCs w:val="24"/>
              </w:rPr>
              <w:t>priimtus sprendimus;</w:t>
            </w:r>
          </w:p>
          <w:p w14:paraId="79C6FA9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  <w:p w14:paraId="6187890E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15 (penkiolika) dienų nuo pranešimo išsiuntimo tiekėjams dienos, jeigu šis pranešimas nebuvo siunčiamas elektroninėmis priemonėmis. </w:t>
            </w:r>
          </w:p>
          <w:p w14:paraId="27A1CC02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  <w:hideMark/>
          </w:tcPr>
          <w:p w14:paraId="051C2E1D" w14:textId="77777777" w:rsidR="000F0B9B" w:rsidRPr="007E0687" w:rsidRDefault="000F0B9B" w:rsidP="00666B2B">
            <w:pPr>
              <w:ind w:firstLine="34"/>
              <w:rPr>
                <w:bCs/>
                <w:color w:val="7030A0"/>
                <w:sz w:val="24"/>
                <w:szCs w:val="24"/>
              </w:rPr>
            </w:pPr>
          </w:p>
        </w:tc>
      </w:tr>
      <w:tr w:rsidR="000F0B9B" w:rsidRPr="005775C2" w14:paraId="01DF6E3E" w14:textId="77777777" w:rsidTr="00666B2B">
        <w:trPr>
          <w:trHeight w:val="20"/>
        </w:trPr>
        <w:tc>
          <w:tcPr>
            <w:tcW w:w="600" w:type="dxa"/>
          </w:tcPr>
          <w:p w14:paraId="1C41F193" w14:textId="52EED7EA" w:rsidR="000F0B9B" w:rsidRPr="007E0687" w:rsidRDefault="005775C2" w:rsidP="00666B2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F0B9B" w:rsidRPr="007E0687">
              <w:rPr>
                <w:rFonts w:cstheme="minorBidi"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28DD4914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color w:val="0078D4"/>
                <w:sz w:val="24"/>
                <w:szCs w:val="24"/>
              </w:rPr>
              <w:t xml:space="preserve">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privalo išnagrinėti dalyvio pretenziją, </w:t>
            </w:r>
            <w:r w:rsidRPr="007E0687">
              <w:rPr>
                <w:rFonts w:cstheme="minorBidi"/>
                <w:sz w:val="24"/>
                <w:szCs w:val="24"/>
              </w:rPr>
              <w:lastRenderedPageBreak/>
              <w:t>priimti motyvuotą sprendimą ir apie jį, taip pat apie anksčiau praneštų pirkimo procedūros terminų pasikeitimą raštu pranešti pretenziją pateikusiam dalyviui ir suinteresuotiems dalyviams ne vėliau kaip per</w:t>
            </w:r>
          </w:p>
        </w:tc>
        <w:tc>
          <w:tcPr>
            <w:tcW w:w="3685" w:type="dxa"/>
            <w:hideMark/>
          </w:tcPr>
          <w:p w14:paraId="4C49525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lastRenderedPageBreak/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33E8B7C9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44999405" w14:textId="77777777" w:rsidTr="00666B2B">
        <w:trPr>
          <w:trHeight w:val="20"/>
        </w:trPr>
        <w:tc>
          <w:tcPr>
            <w:tcW w:w="600" w:type="dxa"/>
          </w:tcPr>
          <w:p w14:paraId="7394FA4A" w14:textId="2FDE174E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12.</w:t>
            </w:r>
          </w:p>
        </w:tc>
        <w:tc>
          <w:tcPr>
            <w:tcW w:w="2660" w:type="dxa"/>
            <w:hideMark/>
          </w:tcPr>
          <w:p w14:paraId="3552EAD0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Jeigu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4906F6C4" w14:textId="77777777" w:rsidR="000F0B9B" w:rsidRPr="007E0687" w:rsidRDefault="000F0B9B" w:rsidP="00666B2B">
            <w:pPr>
              <w:ind w:firstLine="34"/>
              <w:rPr>
                <w:sz w:val="24"/>
                <w:szCs w:val="24"/>
                <w:highlight w:val="yellow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per 15 (penkiolika) dienų nuo dienos, kurią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2B35A8CD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</w:tbl>
    <w:p w14:paraId="52D04B99" w14:textId="77777777" w:rsidR="000F0B9B" w:rsidRPr="007E0687" w:rsidRDefault="000F0B9B" w:rsidP="000F0B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CC9FF2A" w14:textId="77777777" w:rsidR="00663507" w:rsidRPr="007E0687" w:rsidRDefault="00663507">
      <w:pPr>
        <w:rPr>
          <w:rFonts w:ascii="Times New Roman" w:hAnsi="Times New Roman" w:cs="Times New Roman"/>
          <w:sz w:val="24"/>
          <w:szCs w:val="24"/>
        </w:rPr>
      </w:pPr>
    </w:p>
    <w:sectPr w:rsidR="00663507" w:rsidRPr="007E0687" w:rsidSect="0094708F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C44CA" w14:textId="77777777" w:rsidR="009B2059" w:rsidRDefault="005775C2">
      <w:pPr>
        <w:spacing w:line="240" w:lineRule="auto"/>
      </w:pPr>
      <w:r>
        <w:separator/>
      </w:r>
    </w:p>
  </w:endnote>
  <w:endnote w:type="continuationSeparator" w:id="0">
    <w:p w14:paraId="3425F185" w14:textId="77777777" w:rsidR="009B2059" w:rsidRDefault="005775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3803C86E" w14:textId="77777777" w:rsidTr="0B831528">
      <w:tc>
        <w:tcPr>
          <w:tcW w:w="3600" w:type="dxa"/>
        </w:tcPr>
        <w:p w14:paraId="340ACF04" w14:textId="77777777" w:rsidR="0B831528" w:rsidRDefault="00E273B2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DB49CEE" w14:textId="77777777" w:rsidR="0B831528" w:rsidRDefault="00E273B2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4F50D16" w14:textId="77777777" w:rsidR="0B831528" w:rsidRDefault="00E273B2" w:rsidP="0B831528">
          <w:pPr>
            <w:pStyle w:val="Antrats"/>
            <w:ind w:right="-115"/>
            <w:jc w:val="right"/>
          </w:pPr>
        </w:p>
      </w:tc>
    </w:tr>
  </w:tbl>
  <w:p w14:paraId="042CE9B9" w14:textId="77777777" w:rsidR="0B831528" w:rsidRDefault="00E273B2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3B0A3AD5" w14:textId="77777777" w:rsidTr="0B831528">
      <w:tc>
        <w:tcPr>
          <w:tcW w:w="3600" w:type="dxa"/>
        </w:tcPr>
        <w:p w14:paraId="0AEB872C" w14:textId="77777777" w:rsidR="0B831528" w:rsidRDefault="00E273B2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8AD6CDE" w14:textId="77777777" w:rsidR="0B831528" w:rsidRDefault="00E273B2" w:rsidP="0B831528">
          <w:pPr>
            <w:pStyle w:val="Antrats"/>
            <w:jc w:val="center"/>
          </w:pPr>
        </w:p>
      </w:tc>
      <w:tc>
        <w:tcPr>
          <w:tcW w:w="3600" w:type="dxa"/>
        </w:tcPr>
        <w:p w14:paraId="003637E0" w14:textId="77777777" w:rsidR="0B831528" w:rsidRDefault="00E273B2" w:rsidP="0B831528">
          <w:pPr>
            <w:pStyle w:val="Antrats"/>
            <w:ind w:right="-115"/>
            <w:jc w:val="right"/>
          </w:pPr>
        </w:p>
      </w:tc>
    </w:tr>
  </w:tbl>
  <w:p w14:paraId="127FC889" w14:textId="77777777" w:rsidR="0B831528" w:rsidRDefault="00E273B2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8C4DA" w14:textId="77777777" w:rsidR="009B2059" w:rsidRDefault="005775C2">
      <w:pPr>
        <w:spacing w:line="240" w:lineRule="auto"/>
      </w:pPr>
      <w:r>
        <w:separator/>
      </w:r>
    </w:p>
  </w:footnote>
  <w:footnote w:type="continuationSeparator" w:id="0">
    <w:p w14:paraId="7D8A5558" w14:textId="77777777" w:rsidR="009B2059" w:rsidRDefault="005775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1821944"/>
      <w:docPartObj>
        <w:docPartGallery w:val="Page Numbers (Top of Page)"/>
        <w:docPartUnique/>
      </w:docPartObj>
    </w:sdtPr>
    <w:sdtEndPr/>
    <w:sdtContent>
      <w:p w14:paraId="1BF106E0" w14:textId="77777777" w:rsidR="00285B02" w:rsidRDefault="00870B4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5122" w14:textId="77777777" w:rsidR="00285B02" w:rsidRDefault="00870B46">
    <w:pPr>
      <w:pStyle w:val="Antrats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9BD"/>
    <w:rsid w:val="000F0B9B"/>
    <w:rsid w:val="00445CF1"/>
    <w:rsid w:val="004819F3"/>
    <w:rsid w:val="004E19BD"/>
    <w:rsid w:val="005775C2"/>
    <w:rsid w:val="00663507"/>
    <w:rsid w:val="007A3226"/>
    <w:rsid w:val="007E0687"/>
    <w:rsid w:val="00870B46"/>
    <w:rsid w:val="009B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0D50"/>
  <w15:chartTrackingRefBased/>
  <w15:docId w15:val="{683C1F29-2CB7-4BE5-B4F3-E75B9DBE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0B9B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F0B9B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B9B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nhideWhenUsed/>
    <w:rsid w:val="000F0B9B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0F0B9B"/>
    <w:rPr>
      <w:rFonts w:eastAsiaTheme="minorEastAsia"/>
      <w:sz w:val="21"/>
      <w:szCs w:val="21"/>
      <w:lang w:eastAsia="lt-LT"/>
    </w:rPr>
  </w:style>
  <w:style w:type="table" w:customStyle="1" w:styleId="TableGrid2">
    <w:name w:val="Table Grid2"/>
    <w:basedOn w:val="prastojilentel"/>
    <w:next w:val="Lentelstinklelis"/>
    <w:uiPriority w:val="39"/>
    <w:rsid w:val="000F0B9B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0F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2104</Words>
  <Characters>1200</Characters>
  <Application>Microsoft Office Word</Application>
  <DocSecurity>0</DocSecurity>
  <Lines>10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Ratkevičienė</dc:creator>
  <cp:keywords/>
  <dc:description/>
  <cp:lastModifiedBy>Laima Ratkevičienė</cp:lastModifiedBy>
  <cp:revision>10</cp:revision>
  <dcterms:created xsi:type="dcterms:W3CDTF">2026-03-13T13:58:00Z</dcterms:created>
  <dcterms:modified xsi:type="dcterms:W3CDTF">2026-04-30T07:08:00Z</dcterms:modified>
</cp:coreProperties>
</file>